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D1" w:rsidRPr="00EB7A99" w:rsidRDefault="003E41FE" w:rsidP="003E41FE">
      <w:pPr>
        <w:jc w:val="center"/>
        <w:rPr>
          <w:b/>
          <w:sz w:val="24"/>
          <w:szCs w:val="24"/>
        </w:rPr>
      </w:pPr>
      <w:r w:rsidRPr="00EB7A99">
        <w:rPr>
          <w:rFonts w:hint="eastAsia"/>
          <w:b/>
          <w:sz w:val="24"/>
          <w:szCs w:val="24"/>
        </w:rPr>
        <w:t>堆積物サンプル中の全菌数測定マニュアル</w:t>
      </w:r>
    </w:p>
    <w:p w:rsidR="003E41FE" w:rsidRDefault="003E41FE" w:rsidP="003E41FE">
      <w:pPr>
        <w:wordWrap w:val="0"/>
        <w:jc w:val="right"/>
      </w:pPr>
      <w:r>
        <w:rPr>
          <w:rFonts w:hint="eastAsia"/>
        </w:rPr>
        <w:t>作成者　山口</w:t>
      </w:r>
    </w:p>
    <w:p w:rsidR="003E41FE" w:rsidRDefault="003E41FE" w:rsidP="003E41FE">
      <w:pPr>
        <w:jc w:val="right"/>
        <w:rPr>
          <w:rFonts w:hint="eastAsia"/>
        </w:rPr>
      </w:pPr>
      <w:r>
        <w:rPr>
          <w:rFonts w:hint="eastAsia"/>
        </w:rPr>
        <w:t>2011</w:t>
      </w:r>
      <w:r>
        <w:rPr>
          <w:rFonts w:hint="eastAsia"/>
        </w:rPr>
        <w:t>年</w:t>
      </w:r>
      <w:r>
        <w:rPr>
          <w:rFonts w:hint="eastAsia"/>
        </w:rPr>
        <w:t>9</w:t>
      </w:r>
      <w:r>
        <w:rPr>
          <w:rFonts w:hint="eastAsia"/>
        </w:rPr>
        <w:t>月</w:t>
      </w:r>
      <w:r>
        <w:rPr>
          <w:rFonts w:hint="eastAsia"/>
        </w:rPr>
        <w:t>12</w:t>
      </w:r>
      <w:r>
        <w:rPr>
          <w:rFonts w:hint="eastAsia"/>
        </w:rPr>
        <w:t>日</w:t>
      </w:r>
    </w:p>
    <w:p w:rsidR="00387C61" w:rsidRPr="003E41FE" w:rsidRDefault="00387C61" w:rsidP="003E41FE">
      <w:pPr>
        <w:jc w:val="right"/>
      </w:pPr>
      <w:r>
        <w:rPr>
          <w:rFonts w:hint="eastAsia"/>
        </w:rPr>
        <w:t>2014</w:t>
      </w:r>
      <w:r>
        <w:rPr>
          <w:rFonts w:hint="eastAsia"/>
        </w:rPr>
        <w:t>年</w:t>
      </w:r>
      <w:r>
        <w:rPr>
          <w:rFonts w:hint="eastAsia"/>
        </w:rPr>
        <w:t>8</w:t>
      </w:r>
      <w:r>
        <w:rPr>
          <w:rFonts w:hint="eastAsia"/>
        </w:rPr>
        <w:t>月</w:t>
      </w:r>
      <w:r>
        <w:rPr>
          <w:rFonts w:hint="eastAsia"/>
        </w:rPr>
        <w:t>31</w:t>
      </w:r>
      <w:r>
        <w:rPr>
          <w:rFonts w:hint="eastAsia"/>
        </w:rPr>
        <w:t>日加筆</w:t>
      </w:r>
    </w:p>
    <w:p w:rsidR="00455A54" w:rsidRDefault="00455A54"/>
    <w:p w:rsidR="00455A54" w:rsidRPr="00EB7A99" w:rsidRDefault="00455A54" w:rsidP="00387C61">
      <w:pPr>
        <w:ind w:left="284" w:hangingChars="129" w:hanging="284"/>
        <w:rPr>
          <w:sz w:val="22"/>
        </w:rPr>
      </w:pPr>
      <w:r w:rsidRPr="00EB7A99">
        <w:rPr>
          <w:rFonts w:hint="eastAsia"/>
          <w:sz w:val="22"/>
        </w:rPr>
        <w:t>1</w:t>
      </w:r>
      <w:r w:rsidRPr="00EB7A99">
        <w:rPr>
          <w:rFonts w:hint="eastAsia"/>
          <w:sz w:val="22"/>
        </w:rPr>
        <w:t>．</w:t>
      </w:r>
      <w:r w:rsidR="00B17CEC">
        <w:rPr>
          <w:rFonts w:hint="eastAsia"/>
          <w:sz w:val="22"/>
        </w:rPr>
        <w:t>2 ml</w:t>
      </w:r>
      <w:r w:rsidR="00B17CEC">
        <w:rPr>
          <w:rFonts w:hint="eastAsia"/>
          <w:sz w:val="22"/>
        </w:rPr>
        <w:t>の</w:t>
      </w:r>
      <w:r w:rsidRPr="00EB7A99">
        <w:rPr>
          <w:rFonts w:hint="eastAsia"/>
          <w:sz w:val="22"/>
        </w:rPr>
        <w:t>サンプルに</w:t>
      </w:r>
      <w:r w:rsidRPr="00EB7A99">
        <w:rPr>
          <w:rFonts w:hint="eastAsia"/>
          <w:sz w:val="22"/>
        </w:rPr>
        <w:t>Tween80</w:t>
      </w:r>
      <w:r w:rsidRPr="00EB7A99">
        <w:rPr>
          <w:rFonts w:hint="eastAsia"/>
          <w:sz w:val="22"/>
        </w:rPr>
        <w:t>を最終濃度</w:t>
      </w:r>
      <w:r w:rsidRPr="00EB7A99">
        <w:rPr>
          <w:rFonts w:hint="eastAsia"/>
          <w:sz w:val="22"/>
        </w:rPr>
        <w:t>1mg/ l</w:t>
      </w:r>
      <w:r w:rsidRPr="00EB7A99">
        <w:rPr>
          <w:rFonts w:hint="eastAsia"/>
          <w:sz w:val="22"/>
        </w:rPr>
        <w:t>となるように加える</w:t>
      </w:r>
      <w:r w:rsidR="00387C61">
        <w:rPr>
          <w:rFonts w:hint="eastAsia"/>
          <w:sz w:val="22"/>
        </w:rPr>
        <w:t>。</w:t>
      </w:r>
      <w:r w:rsidR="00387C61" w:rsidRPr="00EB7A99">
        <w:rPr>
          <w:rFonts w:hint="eastAsia"/>
          <w:sz w:val="22"/>
        </w:rPr>
        <w:t>Tween80</w:t>
      </w:r>
      <w:r w:rsidR="00387C61">
        <w:rPr>
          <w:rFonts w:hint="eastAsia"/>
          <w:sz w:val="22"/>
        </w:rPr>
        <w:t>は界面活性剤であり、これによりバクテリアが粒子より離れやすくなる。</w:t>
      </w:r>
    </w:p>
    <w:p w:rsidR="00455A54" w:rsidRPr="00EB7A99" w:rsidRDefault="00455A54">
      <w:pPr>
        <w:rPr>
          <w:sz w:val="22"/>
        </w:rPr>
      </w:pPr>
      <w:r w:rsidRPr="00EB7A99">
        <w:rPr>
          <w:rFonts w:hint="eastAsia"/>
          <w:sz w:val="22"/>
        </w:rPr>
        <w:t>2</w:t>
      </w:r>
      <w:r w:rsidRPr="00EB7A99">
        <w:rPr>
          <w:rFonts w:hint="eastAsia"/>
          <w:sz w:val="22"/>
        </w:rPr>
        <w:t>．</w:t>
      </w:r>
      <w:r w:rsidRPr="00EB7A99">
        <w:rPr>
          <w:rFonts w:hint="eastAsia"/>
          <w:sz w:val="22"/>
        </w:rPr>
        <w:t>1</w:t>
      </w:r>
      <w:r w:rsidRPr="00EB7A99">
        <w:rPr>
          <w:rFonts w:hint="eastAsia"/>
          <w:sz w:val="22"/>
        </w:rPr>
        <w:t>分間よく混ぜる</w:t>
      </w:r>
      <w:r w:rsidR="00387C61">
        <w:rPr>
          <w:rFonts w:hint="eastAsia"/>
          <w:sz w:val="22"/>
        </w:rPr>
        <w:t>。</w:t>
      </w:r>
      <w:bookmarkStart w:id="0" w:name="_GoBack"/>
      <w:bookmarkEnd w:id="0"/>
    </w:p>
    <w:p w:rsidR="00455A54" w:rsidRPr="00EB7A99" w:rsidRDefault="00455A54">
      <w:pPr>
        <w:rPr>
          <w:sz w:val="22"/>
        </w:rPr>
      </w:pPr>
      <w:r w:rsidRPr="00EB7A99">
        <w:rPr>
          <w:rFonts w:hint="eastAsia"/>
          <w:sz w:val="22"/>
        </w:rPr>
        <w:t>3</w:t>
      </w:r>
      <w:r w:rsidRPr="00EB7A99">
        <w:rPr>
          <w:rFonts w:hint="eastAsia"/>
          <w:sz w:val="22"/>
        </w:rPr>
        <w:t>．サンプルを超音波にかける（</w:t>
      </w:r>
      <w:r w:rsidRPr="00EB7A99">
        <w:rPr>
          <w:rFonts w:hint="eastAsia"/>
          <w:sz w:val="22"/>
        </w:rPr>
        <w:t>5</w:t>
      </w:r>
      <w:r w:rsidRPr="00EB7A99">
        <w:rPr>
          <w:rFonts w:hint="eastAsia"/>
          <w:sz w:val="22"/>
        </w:rPr>
        <w:t>秒</w:t>
      </w:r>
      <w:r w:rsidRPr="00EB7A99">
        <w:rPr>
          <w:rFonts w:hint="eastAsia"/>
          <w:sz w:val="22"/>
        </w:rPr>
        <w:t>x5</w:t>
      </w:r>
      <w:r w:rsidRPr="00EB7A99">
        <w:rPr>
          <w:rFonts w:hint="eastAsia"/>
          <w:sz w:val="22"/>
        </w:rPr>
        <w:t>回）</w:t>
      </w:r>
      <w:r w:rsidR="00387C61">
        <w:rPr>
          <w:rFonts w:hint="eastAsia"/>
          <w:sz w:val="22"/>
        </w:rPr>
        <w:t>。</w:t>
      </w:r>
    </w:p>
    <w:p w:rsidR="00455A54" w:rsidRPr="00EB7A99" w:rsidRDefault="00455A54">
      <w:pPr>
        <w:rPr>
          <w:sz w:val="22"/>
        </w:rPr>
      </w:pPr>
      <w:r w:rsidRPr="00EB7A99">
        <w:rPr>
          <w:rFonts w:hint="eastAsia"/>
          <w:sz w:val="22"/>
        </w:rPr>
        <w:t>4</w:t>
      </w:r>
      <w:r w:rsidRPr="00EB7A99">
        <w:rPr>
          <w:rFonts w:hint="eastAsia"/>
          <w:sz w:val="22"/>
        </w:rPr>
        <w:t>．</w:t>
      </w:r>
      <w:r w:rsidR="0064618F" w:rsidRPr="00EB7A99">
        <w:rPr>
          <w:rFonts w:hint="eastAsia"/>
          <w:sz w:val="22"/>
        </w:rPr>
        <w:t>1600 g</w:t>
      </w:r>
      <w:r w:rsidR="0064618F" w:rsidRPr="00EB7A99">
        <w:rPr>
          <w:rFonts w:hint="eastAsia"/>
          <w:sz w:val="22"/>
        </w:rPr>
        <w:t>で</w:t>
      </w:r>
      <w:r w:rsidR="0064618F" w:rsidRPr="00EB7A99">
        <w:rPr>
          <w:rFonts w:hint="eastAsia"/>
          <w:sz w:val="22"/>
        </w:rPr>
        <w:t>30</w:t>
      </w:r>
      <w:r w:rsidR="0064618F" w:rsidRPr="00EB7A99">
        <w:rPr>
          <w:rFonts w:hint="eastAsia"/>
          <w:sz w:val="22"/>
        </w:rPr>
        <w:t>秒遠心をかけ、上澄み液</w:t>
      </w:r>
      <w:r w:rsidR="0064618F" w:rsidRPr="00EB7A99">
        <w:rPr>
          <w:rFonts w:hint="eastAsia"/>
          <w:sz w:val="22"/>
        </w:rPr>
        <w:t>10 µl</w:t>
      </w:r>
      <w:r w:rsidR="0064618F" w:rsidRPr="00EB7A99">
        <w:rPr>
          <w:rFonts w:hint="eastAsia"/>
          <w:sz w:val="22"/>
        </w:rPr>
        <w:t>をエッペンに採取する</w:t>
      </w:r>
      <w:r w:rsidR="00387C61">
        <w:rPr>
          <w:rFonts w:hint="eastAsia"/>
          <w:sz w:val="22"/>
        </w:rPr>
        <w:t>。</w:t>
      </w:r>
    </w:p>
    <w:p w:rsidR="0064618F" w:rsidRPr="00EB7A99" w:rsidRDefault="0064618F" w:rsidP="00F0245C">
      <w:pPr>
        <w:ind w:left="284" w:hangingChars="129" w:hanging="284"/>
        <w:rPr>
          <w:sz w:val="22"/>
        </w:rPr>
      </w:pPr>
      <w:r w:rsidRPr="00EB7A99">
        <w:rPr>
          <w:rFonts w:hint="eastAsia"/>
          <w:sz w:val="22"/>
        </w:rPr>
        <w:t>5</w:t>
      </w:r>
      <w:r w:rsidRPr="00EB7A99">
        <w:rPr>
          <w:rFonts w:hint="eastAsia"/>
          <w:sz w:val="22"/>
        </w:rPr>
        <w:t>．エッペンに</w:t>
      </w:r>
      <w:r w:rsidRPr="00EB7A99">
        <w:rPr>
          <w:rFonts w:hint="eastAsia"/>
          <w:sz w:val="22"/>
        </w:rPr>
        <w:t>490 ml</w:t>
      </w:r>
      <w:r w:rsidRPr="00EB7A99">
        <w:rPr>
          <w:rFonts w:hint="eastAsia"/>
          <w:sz w:val="22"/>
        </w:rPr>
        <w:t>の濾過海水を加えて</w:t>
      </w:r>
      <w:r w:rsidRPr="00EB7A99">
        <w:rPr>
          <w:rFonts w:hint="eastAsia"/>
          <w:sz w:val="22"/>
        </w:rPr>
        <w:t>50</w:t>
      </w:r>
      <w:r w:rsidRPr="00EB7A99">
        <w:rPr>
          <w:rFonts w:hint="eastAsia"/>
          <w:sz w:val="22"/>
        </w:rPr>
        <w:t>倍希釈した後、</w:t>
      </w:r>
      <w:r w:rsidRPr="00EB7A99">
        <w:rPr>
          <w:rFonts w:hint="eastAsia"/>
          <w:sz w:val="22"/>
        </w:rPr>
        <w:t>DAPI</w:t>
      </w:r>
      <w:r w:rsidRPr="00EB7A99">
        <w:rPr>
          <w:rFonts w:hint="eastAsia"/>
          <w:sz w:val="22"/>
        </w:rPr>
        <w:t>を最終濃度</w:t>
      </w:r>
      <w:r w:rsidRPr="00EB7A99">
        <w:rPr>
          <w:rFonts w:hint="eastAsia"/>
          <w:sz w:val="22"/>
        </w:rPr>
        <w:t>5 µg/ ml</w:t>
      </w:r>
      <w:r w:rsidRPr="00EB7A99">
        <w:rPr>
          <w:rFonts w:hint="eastAsia"/>
          <w:sz w:val="22"/>
        </w:rPr>
        <w:t>となるように加えて、室温・暗条件で</w:t>
      </w:r>
      <w:r w:rsidRPr="00EB7A99">
        <w:rPr>
          <w:rFonts w:hint="eastAsia"/>
          <w:sz w:val="22"/>
        </w:rPr>
        <w:t>30</w:t>
      </w:r>
      <w:r w:rsidRPr="00EB7A99">
        <w:rPr>
          <w:rFonts w:hint="eastAsia"/>
          <w:sz w:val="22"/>
        </w:rPr>
        <w:t>分間静置する。</w:t>
      </w:r>
    </w:p>
    <w:p w:rsidR="0064618F" w:rsidRPr="00EB7A99" w:rsidRDefault="0064618F" w:rsidP="00F0245C">
      <w:pPr>
        <w:ind w:left="284" w:hangingChars="129" w:hanging="284"/>
        <w:rPr>
          <w:sz w:val="22"/>
        </w:rPr>
      </w:pPr>
      <w:r w:rsidRPr="00EB7A99">
        <w:rPr>
          <w:rFonts w:hint="eastAsia"/>
          <w:sz w:val="22"/>
        </w:rPr>
        <w:t>6</w:t>
      </w:r>
      <w:r w:rsidRPr="00EB7A99">
        <w:rPr>
          <w:rFonts w:hint="eastAsia"/>
          <w:sz w:val="22"/>
        </w:rPr>
        <w:t>．エッペンから</w:t>
      </w:r>
      <w:r w:rsidRPr="00EB7A99">
        <w:rPr>
          <w:rFonts w:hint="eastAsia"/>
          <w:sz w:val="22"/>
        </w:rPr>
        <w:t>200 µl</w:t>
      </w:r>
      <w:r w:rsidRPr="00EB7A99">
        <w:rPr>
          <w:rFonts w:hint="eastAsia"/>
          <w:sz w:val="22"/>
        </w:rPr>
        <w:t>をとり、</w:t>
      </w:r>
      <w:r w:rsidR="003E41FE" w:rsidRPr="00EB7A99">
        <w:rPr>
          <w:rFonts w:hint="eastAsia"/>
          <w:sz w:val="22"/>
        </w:rPr>
        <w:t>1.8 ml</w:t>
      </w:r>
      <w:r w:rsidR="003E41FE" w:rsidRPr="00EB7A99">
        <w:rPr>
          <w:rFonts w:hint="eastAsia"/>
          <w:sz w:val="22"/>
        </w:rPr>
        <w:t>の濾過海水で</w:t>
      </w:r>
      <w:r w:rsidR="003E41FE" w:rsidRPr="00EB7A99">
        <w:rPr>
          <w:rFonts w:hint="eastAsia"/>
          <w:sz w:val="22"/>
        </w:rPr>
        <w:t>10</w:t>
      </w:r>
      <w:r w:rsidR="003E41FE" w:rsidRPr="00EB7A99">
        <w:rPr>
          <w:rFonts w:hint="eastAsia"/>
          <w:sz w:val="22"/>
        </w:rPr>
        <w:t>倍希釈し、ブラックフィルターにろ過する。</w:t>
      </w:r>
    </w:p>
    <w:p w:rsidR="003E41FE" w:rsidRDefault="003E41FE" w:rsidP="00F0245C">
      <w:pPr>
        <w:ind w:left="284" w:hangingChars="129" w:hanging="284"/>
        <w:rPr>
          <w:rFonts w:hint="eastAsia"/>
          <w:sz w:val="22"/>
        </w:rPr>
      </w:pPr>
      <w:r w:rsidRPr="00EB7A99">
        <w:rPr>
          <w:rFonts w:hint="eastAsia"/>
          <w:sz w:val="22"/>
        </w:rPr>
        <w:t>7</w:t>
      </w:r>
      <w:r w:rsidRPr="00EB7A99">
        <w:rPr>
          <w:rFonts w:hint="eastAsia"/>
          <w:sz w:val="22"/>
        </w:rPr>
        <w:t>．濾過したフィルターは、一滴オイルを垂らしたスライドガラスに静かに置く、さらに</w:t>
      </w:r>
      <w:r w:rsidR="00E116B6">
        <w:rPr>
          <w:rFonts w:hint="eastAsia"/>
          <w:sz w:val="22"/>
        </w:rPr>
        <w:t>カバーガラス</w:t>
      </w:r>
      <w:r w:rsidRPr="00EB7A99">
        <w:rPr>
          <w:rFonts w:hint="eastAsia"/>
          <w:sz w:val="22"/>
        </w:rPr>
        <w:t>（サンプル面）にもオイルを</w:t>
      </w:r>
      <w:r w:rsidRPr="00EB7A99">
        <w:rPr>
          <w:rFonts w:hint="eastAsia"/>
          <w:sz w:val="22"/>
        </w:rPr>
        <w:t>1</w:t>
      </w:r>
      <w:r w:rsidRPr="00EB7A99">
        <w:rPr>
          <w:rFonts w:hint="eastAsia"/>
          <w:sz w:val="22"/>
        </w:rPr>
        <w:t>滴垂らして</w:t>
      </w:r>
      <w:r w:rsidR="00E116B6">
        <w:rPr>
          <w:rFonts w:hint="eastAsia"/>
          <w:sz w:val="22"/>
        </w:rPr>
        <w:t>フィルターに</w:t>
      </w:r>
      <w:r w:rsidRPr="00EB7A99">
        <w:rPr>
          <w:rFonts w:hint="eastAsia"/>
          <w:sz w:val="22"/>
        </w:rPr>
        <w:t>被せる。</w:t>
      </w:r>
    </w:p>
    <w:p w:rsidR="00E107C6" w:rsidRDefault="00E107C6" w:rsidP="00F0245C">
      <w:pPr>
        <w:ind w:left="284" w:hangingChars="129" w:hanging="284"/>
        <w:rPr>
          <w:rFonts w:hint="eastAsia"/>
          <w:sz w:val="22"/>
        </w:rPr>
      </w:pPr>
      <w:r>
        <w:rPr>
          <w:rFonts w:hint="eastAsia"/>
          <w:sz w:val="22"/>
        </w:rPr>
        <w:t xml:space="preserve">8. </w:t>
      </w:r>
      <w:r>
        <w:rPr>
          <w:rFonts w:hint="eastAsia"/>
          <w:sz w:val="22"/>
        </w:rPr>
        <w:t>蛍光顕微鏡での観察の際は、フィルターは</w:t>
      </w:r>
      <w:r>
        <w:rPr>
          <w:rFonts w:hint="eastAsia"/>
          <w:sz w:val="22"/>
        </w:rPr>
        <w:t>No.4</w:t>
      </w:r>
      <w:r>
        <w:rPr>
          <w:rFonts w:hint="eastAsia"/>
          <w:sz w:val="22"/>
        </w:rPr>
        <w:t>をセットを行い、</w:t>
      </w:r>
      <w:r>
        <w:rPr>
          <w:rFonts w:hint="eastAsia"/>
          <w:sz w:val="22"/>
        </w:rPr>
        <w:t>1</w:t>
      </w:r>
      <w:r>
        <w:rPr>
          <w:rFonts w:hint="eastAsia"/>
          <w:sz w:val="22"/>
        </w:rPr>
        <w:t>サンプルについて</w:t>
      </w:r>
      <w:r>
        <w:rPr>
          <w:rFonts w:hint="eastAsia"/>
          <w:sz w:val="22"/>
        </w:rPr>
        <w:t>20</w:t>
      </w:r>
      <w:r>
        <w:rPr>
          <w:rFonts w:hint="eastAsia"/>
          <w:sz w:val="22"/>
        </w:rPr>
        <w:t>枚程度写真を撮るようにする。</w:t>
      </w:r>
    </w:p>
    <w:p w:rsidR="00E107C6" w:rsidRDefault="00E107C6" w:rsidP="00F0245C">
      <w:pPr>
        <w:ind w:left="284" w:hangingChars="129" w:hanging="284"/>
        <w:rPr>
          <w:rFonts w:hint="eastAsia"/>
          <w:sz w:val="22"/>
        </w:rPr>
      </w:pPr>
    </w:p>
    <w:p w:rsidR="00E107C6" w:rsidRDefault="00E107C6" w:rsidP="00F0245C">
      <w:pPr>
        <w:ind w:left="284" w:hangingChars="129" w:hanging="284"/>
        <w:rPr>
          <w:rFonts w:hint="eastAsia"/>
          <w:sz w:val="22"/>
        </w:rPr>
      </w:pPr>
      <w:r>
        <w:rPr>
          <w:rFonts w:hint="eastAsia"/>
          <w:sz w:val="22"/>
        </w:rPr>
        <w:t>＊蛍光顕微鏡は光源が安定するまでに時間がかかるため、観察の</w:t>
      </w:r>
      <w:r>
        <w:rPr>
          <w:rFonts w:hint="eastAsia"/>
          <w:sz w:val="22"/>
        </w:rPr>
        <w:t>20</w:t>
      </w:r>
      <w:r>
        <w:rPr>
          <w:rFonts w:hint="eastAsia"/>
          <w:sz w:val="22"/>
        </w:rPr>
        <w:t>～</w:t>
      </w:r>
      <w:r>
        <w:rPr>
          <w:rFonts w:hint="eastAsia"/>
          <w:sz w:val="22"/>
        </w:rPr>
        <w:t>30</w:t>
      </w:r>
      <w:r>
        <w:rPr>
          <w:rFonts w:hint="eastAsia"/>
          <w:sz w:val="22"/>
        </w:rPr>
        <w:t>分前には電源を入れておく。</w:t>
      </w:r>
    </w:p>
    <w:p w:rsidR="00E107C6" w:rsidRPr="00EB7A99" w:rsidRDefault="00E107C6" w:rsidP="00F0245C">
      <w:pPr>
        <w:ind w:left="284" w:hangingChars="129" w:hanging="284"/>
        <w:rPr>
          <w:sz w:val="22"/>
        </w:rPr>
      </w:pPr>
      <w:r>
        <w:rPr>
          <w:rFonts w:hint="eastAsia"/>
          <w:sz w:val="22"/>
        </w:rPr>
        <w:t>＊水銀ランプは、一度消灯すると冷えるまで再度電源を入れてはいけないので注意する。熱い間に再度電源を入れた場合、光源が壊れることに繋がる。</w:t>
      </w:r>
    </w:p>
    <w:sectPr w:rsidR="00E107C6" w:rsidRPr="00EB7A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49" w:rsidRDefault="009A1249" w:rsidP="00EB7A99">
      <w:r>
        <w:separator/>
      </w:r>
    </w:p>
  </w:endnote>
  <w:endnote w:type="continuationSeparator" w:id="0">
    <w:p w:rsidR="009A1249" w:rsidRDefault="009A1249" w:rsidP="00EB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49" w:rsidRDefault="009A1249" w:rsidP="00EB7A99">
      <w:r>
        <w:separator/>
      </w:r>
    </w:p>
  </w:footnote>
  <w:footnote w:type="continuationSeparator" w:id="0">
    <w:p w:rsidR="009A1249" w:rsidRDefault="009A1249" w:rsidP="00EB7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54"/>
    <w:rsid w:val="00012E73"/>
    <w:rsid w:val="00206190"/>
    <w:rsid w:val="00237924"/>
    <w:rsid w:val="00387C61"/>
    <w:rsid w:val="003E41FE"/>
    <w:rsid w:val="00455A54"/>
    <w:rsid w:val="0064618F"/>
    <w:rsid w:val="009006EC"/>
    <w:rsid w:val="009403D9"/>
    <w:rsid w:val="009A1249"/>
    <w:rsid w:val="00B17CEC"/>
    <w:rsid w:val="00E107C6"/>
    <w:rsid w:val="00E116B6"/>
    <w:rsid w:val="00EB7A99"/>
    <w:rsid w:val="00F0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A99"/>
    <w:pPr>
      <w:tabs>
        <w:tab w:val="center" w:pos="4252"/>
        <w:tab w:val="right" w:pos="8504"/>
      </w:tabs>
      <w:snapToGrid w:val="0"/>
    </w:pPr>
  </w:style>
  <w:style w:type="character" w:customStyle="1" w:styleId="a4">
    <w:name w:val="ヘッダー (文字)"/>
    <w:basedOn w:val="a0"/>
    <w:link w:val="a3"/>
    <w:uiPriority w:val="99"/>
    <w:rsid w:val="00EB7A99"/>
  </w:style>
  <w:style w:type="paragraph" w:styleId="a5">
    <w:name w:val="footer"/>
    <w:basedOn w:val="a"/>
    <w:link w:val="a6"/>
    <w:uiPriority w:val="99"/>
    <w:unhideWhenUsed/>
    <w:rsid w:val="00EB7A99"/>
    <w:pPr>
      <w:tabs>
        <w:tab w:val="center" w:pos="4252"/>
        <w:tab w:val="right" w:pos="8504"/>
      </w:tabs>
      <w:snapToGrid w:val="0"/>
    </w:pPr>
  </w:style>
  <w:style w:type="character" w:customStyle="1" w:styleId="a6">
    <w:name w:val="フッター (文字)"/>
    <w:basedOn w:val="a0"/>
    <w:link w:val="a5"/>
    <w:uiPriority w:val="99"/>
    <w:rsid w:val="00EB7A99"/>
  </w:style>
  <w:style w:type="paragraph" w:styleId="a7">
    <w:name w:val="Date"/>
    <w:basedOn w:val="a"/>
    <w:next w:val="a"/>
    <w:link w:val="a8"/>
    <w:uiPriority w:val="99"/>
    <w:semiHidden/>
    <w:unhideWhenUsed/>
    <w:rsid w:val="00387C61"/>
  </w:style>
  <w:style w:type="character" w:customStyle="1" w:styleId="a8">
    <w:name w:val="日付 (文字)"/>
    <w:basedOn w:val="a0"/>
    <w:link w:val="a7"/>
    <w:uiPriority w:val="99"/>
    <w:semiHidden/>
    <w:rsid w:val="00387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A99"/>
    <w:pPr>
      <w:tabs>
        <w:tab w:val="center" w:pos="4252"/>
        <w:tab w:val="right" w:pos="8504"/>
      </w:tabs>
      <w:snapToGrid w:val="0"/>
    </w:pPr>
  </w:style>
  <w:style w:type="character" w:customStyle="1" w:styleId="a4">
    <w:name w:val="ヘッダー (文字)"/>
    <w:basedOn w:val="a0"/>
    <w:link w:val="a3"/>
    <w:uiPriority w:val="99"/>
    <w:rsid w:val="00EB7A99"/>
  </w:style>
  <w:style w:type="paragraph" w:styleId="a5">
    <w:name w:val="footer"/>
    <w:basedOn w:val="a"/>
    <w:link w:val="a6"/>
    <w:uiPriority w:val="99"/>
    <w:unhideWhenUsed/>
    <w:rsid w:val="00EB7A99"/>
    <w:pPr>
      <w:tabs>
        <w:tab w:val="center" w:pos="4252"/>
        <w:tab w:val="right" w:pos="8504"/>
      </w:tabs>
      <w:snapToGrid w:val="0"/>
    </w:pPr>
  </w:style>
  <w:style w:type="character" w:customStyle="1" w:styleId="a6">
    <w:name w:val="フッター (文字)"/>
    <w:basedOn w:val="a0"/>
    <w:link w:val="a5"/>
    <w:uiPriority w:val="99"/>
    <w:rsid w:val="00EB7A99"/>
  </w:style>
  <w:style w:type="paragraph" w:styleId="a7">
    <w:name w:val="Date"/>
    <w:basedOn w:val="a"/>
    <w:next w:val="a"/>
    <w:link w:val="a8"/>
    <w:uiPriority w:val="99"/>
    <w:semiHidden/>
    <w:unhideWhenUsed/>
    <w:rsid w:val="00387C61"/>
  </w:style>
  <w:style w:type="character" w:customStyle="1" w:styleId="a8">
    <w:name w:val="日付 (文字)"/>
    <w:basedOn w:val="a0"/>
    <w:link w:val="a7"/>
    <w:uiPriority w:val="99"/>
    <w:semiHidden/>
    <w:rsid w:val="0038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MBGC</dc:creator>
  <cp:lastModifiedBy>MBGC</cp:lastModifiedBy>
  <cp:revision>7</cp:revision>
  <dcterms:created xsi:type="dcterms:W3CDTF">2011-09-12T05:44:00Z</dcterms:created>
  <dcterms:modified xsi:type="dcterms:W3CDTF">2014-08-31T11:43:00Z</dcterms:modified>
</cp:coreProperties>
</file>